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806C1" w:rsidRP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6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37.03.01 Психология </w:t>
      </w:r>
    </w:p>
    <w:p w:rsid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6C1" w:rsidRPr="005E75FD" w:rsidRDefault="008806C1" w:rsidP="008806C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806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Социальная и организационная 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бакалавр 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Default="00090DB4" w:rsidP="00090D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DB4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090DB4" w:rsidRPr="00090DB4" w:rsidRDefault="00090DB4" w:rsidP="00090D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0D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учебно-ознакомительная</w:t>
      </w:r>
    </w:p>
    <w:p w:rsidR="00090DB4" w:rsidRPr="00CC0D49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AC03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>Цели и задачи учебной (</w:t>
      </w:r>
      <w:r w:rsidR="00AC037D" w:rsidRPr="00AC037D">
        <w:rPr>
          <w:rFonts w:ascii="Times New Roman" w:hAnsi="Times New Roman"/>
          <w:b/>
          <w:bCs/>
          <w:i/>
          <w:sz w:val="24"/>
          <w:szCs w:val="24"/>
        </w:rPr>
        <w:t>учебно-ознакомительн</w:t>
      </w:r>
      <w:r w:rsidR="00AC037D">
        <w:rPr>
          <w:rFonts w:ascii="Times New Roman" w:hAnsi="Times New Roman"/>
          <w:b/>
          <w:bCs/>
          <w:i/>
          <w:sz w:val="24"/>
          <w:szCs w:val="24"/>
        </w:rPr>
        <w:t>ой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EA6E3E" w:rsidRDefault="00285606" w:rsidP="00EA6E3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proofErr w:type="gramStart"/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A6E3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:</w:t>
      </w:r>
      <w:proofErr w:type="gramEnd"/>
    </w:p>
    <w:p w:rsidR="00EA6E3E" w:rsidRPr="00EA6E3E" w:rsidRDefault="00EA6E3E" w:rsidP="00EA6E3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E3E">
        <w:rPr>
          <w:rFonts w:ascii="Times New Roman" w:eastAsia="Times New Roman" w:hAnsi="Times New Roman"/>
          <w:sz w:val="24"/>
          <w:szCs w:val="24"/>
          <w:lang w:eastAsia="ru-RU"/>
        </w:rPr>
        <w:t xml:space="preserve">1. Закрепление и углубление теоретической подготовки </w:t>
      </w:r>
      <w:proofErr w:type="gramStart"/>
      <w:r w:rsidRPr="00EA6E3E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EA6E3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6E3E" w:rsidRDefault="00EA6E3E" w:rsidP="00EA6E3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E3E">
        <w:rPr>
          <w:rFonts w:ascii="Times New Roman" w:eastAsia="Times New Roman" w:hAnsi="Times New Roman"/>
          <w:sz w:val="24"/>
          <w:szCs w:val="24"/>
          <w:lang w:eastAsia="ru-RU"/>
        </w:rPr>
        <w:t>2. Ориентация в будущей профессиональной деятельности: ознакомление с практической деятельностью психологов в различных сферах, учреждениях разного профиля: государственных и негосударственных (коммерческих и некоммерческих).</w:t>
      </w:r>
    </w:p>
    <w:p w:rsidR="00285606" w:rsidRDefault="00285606" w:rsidP="00EA6E3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EA6E3E" w:rsidRPr="00EA6E3E" w:rsidRDefault="00EA6E3E" w:rsidP="00EA6E3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A6E3E">
        <w:rPr>
          <w:rFonts w:ascii="Times New Roman" w:eastAsiaTheme="minorHAnsi" w:hAnsi="Times New Roman"/>
          <w:sz w:val="24"/>
          <w:szCs w:val="24"/>
        </w:rPr>
        <w:t>1.Ознакомление с системой построения работы психолога в учреждениях разного типа: целями, задачами и основны</w:t>
      </w:r>
      <w:r w:rsidR="001F327A">
        <w:rPr>
          <w:rFonts w:ascii="Times New Roman" w:eastAsiaTheme="minorHAnsi" w:hAnsi="Times New Roman"/>
          <w:sz w:val="24"/>
          <w:szCs w:val="24"/>
        </w:rPr>
        <w:t>ми направлениями, формами и мет</w:t>
      </w:r>
      <w:r w:rsidR="00AC037D">
        <w:rPr>
          <w:rFonts w:ascii="Times New Roman" w:eastAsiaTheme="minorHAnsi" w:hAnsi="Times New Roman"/>
          <w:sz w:val="24"/>
          <w:szCs w:val="24"/>
        </w:rPr>
        <w:t>о</w:t>
      </w:r>
      <w:r w:rsidRPr="00EA6E3E">
        <w:rPr>
          <w:rFonts w:ascii="Times New Roman" w:eastAsiaTheme="minorHAnsi" w:hAnsi="Times New Roman"/>
          <w:sz w:val="24"/>
          <w:szCs w:val="24"/>
        </w:rPr>
        <w:t>дами работы.</w:t>
      </w:r>
    </w:p>
    <w:p w:rsidR="00EA6E3E" w:rsidRPr="00EA6E3E" w:rsidRDefault="00EA6E3E" w:rsidP="00EA6E3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A6E3E">
        <w:rPr>
          <w:rFonts w:ascii="Times New Roman" w:eastAsiaTheme="minorHAnsi" w:hAnsi="Times New Roman"/>
          <w:sz w:val="24"/>
          <w:szCs w:val="24"/>
        </w:rPr>
        <w:t xml:space="preserve">2. Освоение профессиональной этики. </w:t>
      </w:r>
    </w:p>
    <w:p w:rsidR="00EA6E3E" w:rsidRPr="00EA6E3E" w:rsidRDefault="00EA6E3E" w:rsidP="00EA6E3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A6E3E">
        <w:rPr>
          <w:rFonts w:ascii="Times New Roman" w:eastAsiaTheme="minorHAnsi" w:hAnsi="Times New Roman"/>
          <w:sz w:val="24"/>
          <w:szCs w:val="24"/>
        </w:rPr>
        <w:t xml:space="preserve">3. </w:t>
      </w:r>
      <w:proofErr w:type="gramStart"/>
      <w:r w:rsidRPr="00EA6E3E">
        <w:rPr>
          <w:rFonts w:ascii="Times New Roman" w:eastAsiaTheme="minorHAnsi" w:hAnsi="Times New Roman"/>
          <w:sz w:val="24"/>
          <w:szCs w:val="24"/>
        </w:rPr>
        <w:t>Демонстрация специфики систем работы психолога в учреждениях разного профиля (государственных, негосударственных (коммерческих и некоммерческих).</w:t>
      </w:r>
      <w:proofErr w:type="gramEnd"/>
    </w:p>
    <w:p w:rsidR="00EA6E3E" w:rsidRPr="00EA6E3E" w:rsidRDefault="00EA6E3E" w:rsidP="00EA6E3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A6E3E">
        <w:rPr>
          <w:rFonts w:ascii="Times New Roman" w:eastAsiaTheme="minorHAnsi" w:hAnsi="Times New Roman"/>
          <w:sz w:val="24"/>
          <w:szCs w:val="24"/>
        </w:rPr>
        <w:t xml:space="preserve">4. Анализ профессиональной позиции психолога, мировоззрения, стиля поведения. </w:t>
      </w:r>
    </w:p>
    <w:p w:rsidR="00EA6E3E" w:rsidRPr="00EA6E3E" w:rsidRDefault="00EA6E3E" w:rsidP="00EA6E3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A6E3E">
        <w:rPr>
          <w:rFonts w:ascii="Times New Roman" w:eastAsiaTheme="minorHAnsi" w:hAnsi="Times New Roman"/>
          <w:sz w:val="24"/>
          <w:szCs w:val="24"/>
        </w:rPr>
        <w:t>5. Ознакомление с требованиями к организации рабочего места (кабинета) психолога, требованиями к ведению документации.</w:t>
      </w:r>
    </w:p>
    <w:p w:rsidR="00EA6E3E" w:rsidRPr="00EA6E3E" w:rsidRDefault="00EA6E3E" w:rsidP="00EA6E3E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A6E3E">
        <w:rPr>
          <w:rFonts w:ascii="Times New Roman" w:eastAsiaTheme="minorHAnsi" w:hAnsi="Times New Roman"/>
          <w:sz w:val="24"/>
          <w:szCs w:val="24"/>
        </w:rPr>
        <w:t>6.  Осознание собственных профессиональных качеств, интересов и склонностей.</w:t>
      </w:r>
    </w:p>
    <w:p w:rsidR="00D75E49" w:rsidRPr="006F59A4" w:rsidRDefault="00285606" w:rsidP="00AC037D">
      <w:pPr>
        <w:pStyle w:val="a3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</w:t>
      </w:r>
      <w:r w:rsidR="00AC037D" w:rsidRPr="00AC037D">
        <w:rPr>
          <w:rFonts w:ascii="Times New Roman" w:hAnsi="Times New Roman"/>
          <w:b/>
          <w:bCs/>
          <w:i/>
          <w:sz w:val="24"/>
          <w:szCs w:val="24"/>
        </w:rPr>
        <w:t>учебно-ознакомительн</w:t>
      </w:r>
      <w:r w:rsidR="00AC037D">
        <w:rPr>
          <w:rFonts w:ascii="Times New Roman" w:hAnsi="Times New Roman"/>
          <w:b/>
          <w:bCs/>
          <w:i/>
          <w:sz w:val="24"/>
          <w:szCs w:val="24"/>
        </w:rPr>
        <w:t>ой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1F327A" w:rsidRPr="007D32DC" w:rsidTr="001E4CB8">
        <w:tc>
          <w:tcPr>
            <w:tcW w:w="1822" w:type="dxa"/>
            <w:shd w:val="clear" w:color="auto" w:fill="auto"/>
          </w:tcPr>
          <w:p w:rsidR="001F327A" w:rsidRPr="007D32DC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1F327A" w:rsidRPr="007D32DC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1F327A" w:rsidRPr="007D32DC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1F327A" w:rsidRPr="007D32DC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1F327A" w:rsidRPr="007D32DC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1F327A" w:rsidRPr="007D32DC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1F327A" w:rsidRPr="007D32DC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1F327A" w:rsidRPr="007D32DC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1F327A" w:rsidRPr="007D32DC" w:rsidTr="001E4CB8">
        <w:tc>
          <w:tcPr>
            <w:tcW w:w="1822" w:type="dxa"/>
            <w:shd w:val="clear" w:color="auto" w:fill="auto"/>
          </w:tcPr>
          <w:p w:rsidR="001F327A" w:rsidRPr="007D32DC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УК-1</w:t>
            </w:r>
          </w:p>
        </w:tc>
        <w:tc>
          <w:tcPr>
            <w:tcW w:w="2699" w:type="dxa"/>
            <w:shd w:val="clear" w:color="auto" w:fill="auto"/>
          </w:tcPr>
          <w:p w:rsidR="001F327A" w:rsidRPr="007D32DC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163993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42" w:type="dxa"/>
          </w:tcPr>
          <w:p w:rsidR="001F327A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1F327A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1F327A" w:rsidRPr="007D32DC" w:rsidRDefault="001F327A" w:rsidP="001E4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</w:p>
        </w:tc>
        <w:tc>
          <w:tcPr>
            <w:tcW w:w="2807" w:type="dxa"/>
            <w:shd w:val="clear" w:color="auto" w:fill="auto"/>
          </w:tcPr>
          <w:p w:rsidR="001F327A" w:rsidRPr="007D32DC" w:rsidRDefault="001F327A" w:rsidP="001E4CB8">
            <w:pPr>
              <w:tabs>
                <w:tab w:val="center" w:pos="12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>
              <w:t xml:space="preserve"> </w:t>
            </w:r>
            <w:r w:rsidRPr="005A66A0">
              <w:rPr>
                <w:rFonts w:ascii="Times New Roman" w:hAnsi="Times New Roman"/>
                <w:sz w:val="24"/>
                <w:szCs w:val="24"/>
              </w:rPr>
              <w:t>основные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66A0">
              <w:rPr>
                <w:rFonts w:ascii="Times New Roman" w:hAnsi="Times New Roman"/>
                <w:sz w:val="24"/>
                <w:szCs w:val="24"/>
              </w:rPr>
              <w:t>научно-исследовательской деятельности</w:t>
            </w:r>
            <w:r w:rsidRPr="005A66A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F327A" w:rsidRPr="007D32DC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9374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поиск информации для решения проблемных ситуаций на основе системного подхода</w:t>
            </w:r>
          </w:p>
          <w:p w:rsidR="001F327A" w:rsidRPr="007D32DC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  <w:r>
              <w:t xml:space="preserve"> </w:t>
            </w:r>
            <w:r w:rsidRPr="000F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Pr="000F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0F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выработки стратегии действий при </w:t>
            </w:r>
            <w:r w:rsidRPr="000F7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анализе проблемных ситуаций</w:t>
            </w:r>
          </w:p>
        </w:tc>
      </w:tr>
      <w:tr w:rsidR="001F327A" w:rsidRPr="007D32DC" w:rsidTr="001E4CB8">
        <w:tc>
          <w:tcPr>
            <w:tcW w:w="1822" w:type="dxa"/>
            <w:shd w:val="clear" w:color="auto" w:fill="auto"/>
          </w:tcPr>
          <w:p w:rsidR="001F327A" w:rsidRPr="002835B4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УК-2  </w:t>
            </w:r>
          </w:p>
        </w:tc>
        <w:tc>
          <w:tcPr>
            <w:tcW w:w="2699" w:type="dxa"/>
            <w:shd w:val="clear" w:color="auto" w:fill="auto"/>
          </w:tcPr>
          <w:p w:rsidR="001F327A" w:rsidRPr="002835B4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42" w:type="dxa"/>
          </w:tcPr>
          <w:p w:rsidR="001F327A" w:rsidRPr="002835B4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УК.2.1</w:t>
            </w:r>
          </w:p>
          <w:p w:rsidR="001F327A" w:rsidRPr="002835B4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2.2</w:t>
            </w:r>
          </w:p>
          <w:p w:rsidR="001F327A" w:rsidRPr="002835B4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2.3</w:t>
            </w:r>
          </w:p>
        </w:tc>
        <w:tc>
          <w:tcPr>
            <w:tcW w:w="2807" w:type="dxa"/>
            <w:shd w:val="clear" w:color="auto" w:fill="auto"/>
          </w:tcPr>
          <w:p w:rsidR="001F327A" w:rsidRPr="002835B4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  <w:r w:rsidRPr="002835B4">
              <w:rPr>
                <w:sz w:val="24"/>
                <w:szCs w:val="24"/>
              </w:rPr>
              <w:t xml:space="preserve"> </w:t>
            </w: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этапы жизненного цикла проекта, методы и инструменты управления проектом на каждом из этапов</w:t>
            </w:r>
          </w:p>
          <w:p w:rsidR="001F327A" w:rsidRPr="002835B4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 выбирать оптимальные способы решения</w:t>
            </w:r>
            <w:r w:rsidRPr="002835B4">
              <w:rPr>
                <w:sz w:val="24"/>
                <w:szCs w:val="24"/>
              </w:rPr>
              <w:t xml:space="preserve"> </w:t>
            </w: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задач в рамках поставленной цели</w:t>
            </w:r>
          </w:p>
          <w:p w:rsidR="001F327A" w:rsidRPr="002835B4" w:rsidRDefault="001F327A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  <w:r w:rsidRPr="002835B4">
              <w:rPr>
                <w:sz w:val="24"/>
                <w:szCs w:val="24"/>
              </w:rPr>
              <w:t xml:space="preserve"> </w:t>
            </w:r>
            <w:r w:rsidRPr="002835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методами и инструментами управления проектом для решения профессиональных задач</w:t>
            </w:r>
          </w:p>
        </w:tc>
      </w:tr>
    </w:tbl>
    <w:p w:rsidR="00D75E49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27A" w:rsidRPr="001F327A" w:rsidRDefault="001F327A" w:rsidP="001F327A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F327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учебной (</w:t>
      </w:r>
      <w:r w:rsidRPr="001F327A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учебно-ознакомительной</w:t>
      </w:r>
      <w:r w:rsidRPr="001F327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в структуре ОПОП </w:t>
      </w:r>
      <w:proofErr w:type="spellStart"/>
      <w:r w:rsidRPr="001F327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1F327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1F327A" w:rsidRPr="001F327A" w:rsidRDefault="001F327A" w:rsidP="001F327A">
      <w:pPr>
        <w:tabs>
          <w:tab w:val="left" w:pos="651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F327A">
        <w:rPr>
          <w:rFonts w:ascii="Times New Roman" w:eastAsia="Times New Roman" w:hAnsi="Times New Roman"/>
          <w:sz w:val="24"/>
          <w:szCs w:val="24"/>
          <w:lang w:eastAsia="ar-SA"/>
        </w:rPr>
        <w:t>Учебная (учебно-ознакомительн</w:t>
      </w:r>
      <w:r w:rsidR="00AC037D">
        <w:rPr>
          <w:rFonts w:ascii="Times New Roman" w:eastAsia="Times New Roman" w:hAnsi="Times New Roman"/>
          <w:sz w:val="24"/>
          <w:szCs w:val="24"/>
          <w:lang w:eastAsia="ar-SA"/>
        </w:rPr>
        <w:t>ая</w:t>
      </w:r>
      <w:r w:rsidRPr="001F327A">
        <w:rPr>
          <w:rFonts w:ascii="Times New Roman" w:eastAsia="Times New Roman" w:hAnsi="Times New Roman"/>
          <w:sz w:val="24"/>
          <w:szCs w:val="24"/>
          <w:lang w:eastAsia="ar-SA"/>
        </w:rPr>
        <w:t xml:space="preserve">) практика </w:t>
      </w:r>
      <w:r w:rsidRPr="001F327A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составной частью учебного процесса студентов </w:t>
      </w:r>
      <w:proofErr w:type="spellStart"/>
      <w:r w:rsidRPr="001F327A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F327A">
        <w:rPr>
          <w:rFonts w:ascii="Times New Roman" w:eastAsia="Times New Roman" w:hAnsi="Times New Roman"/>
          <w:sz w:val="24"/>
          <w:szCs w:val="24"/>
          <w:lang w:eastAsia="ru-RU"/>
        </w:rPr>
        <w:t xml:space="preserve"> и входит в блок</w:t>
      </w:r>
      <w:r w:rsidRPr="001F327A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1F327A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Start"/>
      <w:r w:rsidRPr="001F327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 w:rsidRPr="001F327A">
        <w:rPr>
          <w:rFonts w:ascii="Times New Roman" w:eastAsia="Times New Roman" w:hAnsi="Times New Roman"/>
          <w:sz w:val="24"/>
          <w:szCs w:val="24"/>
          <w:lang w:eastAsia="ru-RU"/>
        </w:rPr>
        <w:t xml:space="preserve">.В.01(У) «Учебная практика» учебного плана по направлению подготовки 37.03.01 Психология, профилю подготовки </w:t>
      </w:r>
      <w:r w:rsidRPr="001F327A">
        <w:rPr>
          <w:rFonts w:ascii="Times New Roman" w:eastAsia="Times New Roman" w:hAnsi="Times New Roman"/>
          <w:sz w:val="24"/>
          <w:szCs w:val="24"/>
          <w:lang w:eastAsia="ar-SA"/>
        </w:rPr>
        <w:t>«Социальная и организационная психология» очно-заочной формы обучения.</w:t>
      </w:r>
    </w:p>
    <w:p w:rsidR="001F327A" w:rsidRPr="001F327A" w:rsidRDefault="001F327A" w:rsidP="001F327A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F327A">
        <w:rPr>
          <w:rFonts w:ascii="Times New Roman" w:eastAsia="Times New Roman" w:hAnsi="Times New Roman"/>
          <w:sz w:val="24"/>
          <w:szCs w:val="24"/>
          <w:lang w:eastAsia="ar-SA"/>
        </w:rPr>
        <w:t xml:space="preserve">Прохождение учебной (учебно-ознакомительной) практики базируется на знаниях и умениях, полученных </w:t>
      </w:r>
      <w:proofErr w:type="gramStart"/>
      <w:r w:rsidRPr="001F327A">
        <w:rPr>
          <w:rFonts w:ascii="Times New Roman" w:eastAsia="Times New Roman" w:hAnsi="Times New Roman"/>
          <w:sz w:val="24"/>
          <w:szCs w:val="24"/>
          <w:lang w:eastAsia="ar-SA"/>
        </w:rPr>
        <w:t>обучающимися</w:t>
      </w:r>
      <w:proofErr w:type="gramEnd"/>
      <w:r w:rsidRPr="001F327A">
        <w:rPr>
          <w:rFonts w:ascii="Times New Roman" w:eastAsia="Times New Roman" w:hAnsi="Times New Roman"/>
          <w:sz w:val="24"/>
          <w:szCs w:val="24"/>
          <w:lang w:eastAsia="ar-SA"/>
        </w:rPr>
        <w:t xml:space="preserve"> ранее в ходе освоения программного материала ряда учебных дисциплин: «Общая психология», «Введению в профессию», «Общепсихологический практикум», «Психология ораторского искусства».</w:t>
      </w:r>
    </w:p>
    <w:p w:rsidR="001F327A" w:rsidRPr="001F327A" w:rsidRDefault="001F327A" w:rsidP="001F327A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F327A">
        <w:rPr>
          <w:rFonts w:ascii="Times New Roman" w:eastAsia="Times New Roman" w:hAnsi="Times New Roman"/>
          <w:sz w:val="24"/>
          <w:szCs w:val="24"/>
          <w:lang w:eastAsia="ar-SA"/>
        </w:rPr>
        <w:t>Прохождение учебной (учебно-ознакомительной) практики является базовым для последующего освоения программного материала учебных дисциплин: «Организационная психология», «Социальная психология», «Психология управления», «Социальная психология личности», «Педагогическая психология».</w:t>
      </w:r>
    </w:p>
    <w:p w:rsidR="001F327A" w:rsidRPr="001F327A" w:rsidRDefault="001F327A" w:rsidP="001F327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1F327A" w:rsidRPr="001F327A" w:rsidRDefault="001F327A" w:rsidP="001F327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F327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4. Форма (формы) и способы (при наличии) проведения учебной (</w:t>
      </w:r>
      <w:r w:rsidRPr="001F327A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учебно-ознакомительной</w:t>
      </w:r>
      <w:r w:rsidRPr="001F327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1F327A" w:rsidRPr="001F327A" w:rsidRDefault="001F327A" w:rsidP="001F327A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327A">
        <w:rPr>
          <w:rFonts w:ascii="Times New Roman" w:hAnsi="Times New Roman"/>
          <w:sz w:val="24"/>
          <w:szCs w:val="24"/>
        </w:rPr>
        <w:t>Форма проведения учебной практики  – дискретно (по видам практик).</w:t>
      </w:r>
    </w:p>
    <w:p w:rsidR="005271A0" w:rsidRPr="001F327A" w:rsidRDefault="001F327A" w:rsidP="001F327A">
      <w:pPr>
        <w:tabs>
          <w:tab w:val="left" w:pos="708"/>
        </w:tabs>
        <w:spacing w:line="240" w:lineRule="auto"/>
        <w:contextualSpacing/>
        <w:jc w:val="both"/>
        <w:rPr>
          <w:i/>
          <w:sz w:val="24"/>
          <w:szCs w:val="24"/>
        </w:rPr>
      </w:pPr>
      <w:r w:rsidRPr="001F327A">
        <w:rPr>
          <w:rFonts w:ascii="Times New Roman" w:hAnsi="Times New Roman"/>
          <w:sz w:val="24"/>
          <w:szCs w:val="24"/>
        </w:rPr>
        <w:t>Способ проведения практики – стационарный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900F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</w:t>
      </w:r>
      <w:r w:rsidRPr="009900F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 Структура и содержание учебной (</w:t>
      </w:r>
      <w:r w:rsidRPr="009900F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учебно-ознакомительной</w:t>
      </w:r>
      <w:r w:rsidRPr="009900F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9900F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</w:t>
      </w:r>
      <w:r w:rsidRPr="009900F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.1 Структура учебной (</w:t>
      </w:r>
      <w:r w:rsidRPr="009900F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учебно-ознакомительной</w:t>
      </w:r>
      <w:r w:rsidRPr="009900F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ar-SA"/>
        </w:rPr>
        <w:t>Общая трудоемкость учебной/производственной практики составляет 3 зачетных единиц, 108 часов.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9900F9" w:rsidRPr="009900F9" w:rsidTr="001E4CB8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9900F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9900F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ar-SA"/>
              </w:rPr>
            </w:pPr>
            <w:proofErr w:type="gramStart"/>
            <w:r w:rsidRPr="009900F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[</w:t>
            </w:r>
            <w:r w:rsidRPr="009900F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Указываются разделы (этапы) </w:t>
            </w:r>
            <w:r w:rsidRPr="009900F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ar-SA"/>
              </w:rPr>
              <w:t xml:space="preserve">учебной практики. </w:t>
            </w:r>
            <w:proofErr w:type="gramEnd"/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  <w:proofErr w:type="gramStart"/>
            <w:r w:rsidRPr="009900F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Например: подготовительный этап, включающий инструктаж по технике безопасности; экспериментальный этап, обработка и анализ полученной информации; подготовка отчета по практике</w:t>
            </w:r>
            <w:r w:rsidRPr="009900F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  <w:t>]</w:t>
            </w:r>
            <w:proofErr w:type="gramEnd"/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  <w:t xml:space="preserve">Разделом практики может являться научно-исследовательская работа </w:t>
            </w:r>
            <w:proofErr w:type="gramStart"/>
            <w:r w:rsidRPr="009900F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9900F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  <w:t>.</w:t>
            </w:r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proofErr w:type="gramStart"/>
            <w:r w:rsidRPr="009900F9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lastRenderedPageBreak/>
              <w:t>[</w:t>
            </w:r>
            <w:r w:rsidRPr="009900F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Указываются разделы (этапы) </w:t>
            </w:r>
            <w:r w:rsidRPr="009900F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ar-SA"/>
              </w:rPr>
              <w:t>производственной практики</w:t>
            </w:r>
            <w:r w:rsidRPr="009900F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. </w:t>
            </w:r>
            <w:proofErr w:type="gramEnd"/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9900F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Например: организационный этап; подготовительный этап, включающий инструктаж по технике безопасности; производственный (экспериментальный, исследовательский) этап; обработка и анализ полученной информации; подготовка отчета по практике</w:t>
            </w:r>
            <w:r w:rsidRPr="009900F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  <w:t>]</w:t>
            </w:r>
            <w:proofErr w:type="gramEnd"/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9900F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9900F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9900F9" w:rsidRPr="009900F9" w:rsidTr="001E4CB8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Контактная работа с руководителем практики </w:t>
            </w:r>
            <w:r w:rsidRPr="009900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9900F9" w:rsidRPr="009900F9" w:rsidTr="001E4CB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Подготовительный этап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Дневник практики студента</w:t>
            </w:r>
          </w:p>
        </w:tc>
      </w:tr>
      <w:tr w:rsidR="009900F9" w:rsidRPr="009900F9" w:rsidTr="001E4CB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Основной этап. </w:t>
            </w:r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sz w:val="24"/>
                <w:szCs w:val="24"/>
              </w:rPr>
              <w:t>Дневник практики; описание деятельности психолога в организации по плану</w:t>
            </w:r>
          </w:p>
        </w:tc>
      </w:tr>
      <w:tr w:rsidR="009900F9" w:rsidRPr="009900F9" w:rsidTr="001E4CB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900F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Заключительный этап.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Отчет по практике</w:t>
            </w:r>
          </w:p>
        </w:tc>
      </w:tr>
      <w:tr w:rsidR="009900F9" w:rsidRPr="009900F9" w:rsidTr="001E4CB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widowControl w:val="0"/>
              <w:shd w:val="clear" w:color="auto" w:fill="FFFFFF"/>
              <w:spacing w:after="0" w:line="240" w:lineRule="auto"/>
              <w:ind w:right="380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900F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0F9"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0F9" w:rsidRPr="009900F9" w:rsidRDefault="009900F9" w:rsidP="001E4CB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9900F9" w:rsidRPr="009900F9" w:rsidRDefault="009900F9" w:rsidP="004D3B80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9900F9" w:rsidRPr="009900F9" w:rsidRDefault="009900F9" w:rsidP="009900F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9900F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</w:t>
      </w:r>
      <w:r w:rsidRPr="009900F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.2 Содержание учебной (</w:t>
      </w:r>
      <w:r w:rsidRPr="009900F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учебно-ознакомительн</w:t>
      </w:r>
      <w:r w:rsidR="004D3B80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ой</w:t>
      </w:r>
      <w:r w:rsidRPr="009900F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9900F9" w:rsidRPr="009900F9" w:rsidRDefault="009900F9" w:rsidP="009900F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практика проводится в   соответствии   с   учебным   планом бакалаврской программы «Социальная и организационная психология».  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 практики составляет 3 зачетных единицы, 108 часов.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Основное задание, которое получают студенты на эту практику, заключается в следующем: встретиться с практическими психологами учреждений разного профиля (государственных, коммерческих, негосударственных); осуществить знакомство и анализ деятельности психологической службы посещаемых учреждений.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>Подготовительный этап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>1. Составление и согласование с научным руководителем индивидуального плана-графика проведения практики.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Основной этап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>2.  Знакомство с деятельностью психолога организации, документацией, регламентом, основными видами деятельности.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>3. Анализ деятельности психологической службы посещаемых учреждений.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>Заключительный этап</w:t>
      </w:r>
    </w:p>
    <w:p w:rsidR="009900F9" w:rsidRPr="009900F9" w:rsidRDefault="009900F9" w:rsidP="009900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00F9">
        <w:rPr>
          <w:rFonts w:ascii="Times New Roman" w:eastAsia="Times New Roman" w:hAnsi="Times New Roman"/>
          <w:bCs/>
          <w:sz w:val="24"/>
          <w:szCs w:val="24"/>
          <w:lang w:eastAsia="ru-RU"/>
        </w:rPr>
        <w:t>4. Подготовка отчета по практике.</w:t>
      </w:r>
    </w:p>
    <w:p w:rsidR="00285606" w:rsidRPr="009900F9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312A2" w:rsidRPr="009900F9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Pr="009900F9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B37446" w:rsidRDefault="006321A5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Сидорина Е.В.,НГПУ им.К.Минина, </w:t>
      </w:r>
      <w:r w:rsidR="00522ED3" w:rsidRPr="00522ED3">
        <w:rPr>
          <w:rFonts w:ascii="Times New Roman" w:hAnsi="Times New Roman"/>
          <w:i/>
          <w:sz w:val="24"/>
          <w:szCs w:val="24"/>
        </w:rPr>
        <w:t>старший</w:t>
      </w:r>
      <w:r w:rsidRPr="00522ED3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препод</w:t>
      </w:r>
      <w:r w:rsidR="00522ED3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i/>
          <w:sz w:val="24"/>
          <w:szCs w:val="24"/>
        </w:rPr>
        <w:t>ватель</w:t>
      </w:r>
      <w:bookmarkStart w:id="0" w:name="_GoBack"/>
      <w:bookmarkEnd w:id="0"/>
    </w:p>
    <w:sectPr w:rsidR="002E6622" w:rsidRPr="00B37446" w:rsidSect="004D3B8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5274"/>
    <w:rsid w:val="00087741"/>
    <w:rsid w:val="00090DB4"/>
    <w:rsid w:val="001136A6"/>
    <w:rsid w:val="00163D0D"/>
    <w:rsid w:val="001F327A"/>
    <w:rsid w:val="00235CB1"/>
    <w:rsid w:val="00285606"/>
    <w:rsid w:val="002E6622"/>
    <w:rsid w:val="00387CAD"/>
    <w:rsid w:val="00467027"/>
    <w:rsid w:val="0049730D"/>
    <w:rsid w:val="004B6EEA"/>
    <w:rsid w:val="004D3B80"/>
    <w:rsid w:val="00522ED3"/>
    <w:rsid w:val="005271A0"/>
    <w:rsid w:val="005312A2"/>
    <w:rsid w:val="00590A83"/>
    <w:rsid w:val="00590E9E"/>
    <w:rsid w:val="005E75FD"/>
    <w:rsid w:val="006321A5"/>
    <w:rsid w:val="0065123D"/>
    <w:rsid w:val="006F59A4"/>
    <w:rsid w:val="006F6543"/>
    <w:rsid w:val="00762D79"/>
    <w:rsid w:val="00764EBA"/>
    <w:rsid w:val="0077325C"/>
    <w:rsid w:val="00856389"/>
    <w:rsid w:val="008806C1"/>
    <w:rsid w:val="00912BE0"/>
    <w:rsid w:val="009219F8"/>
    <w:rsid w:val="00926FF6"/>
    <w:rsid w:val="009900F9"/>
    <w:rsid w:val="009D29D3"/>
    <w:rsid w:val="00A6443B"/>
    <w:rsid w:val="00AA0E4C"/>
    <w:rsid w:val="00AC037D"/>
    <w:rsid w:val="00AF4C80"/>
    <w:rsid w:val="00B05ED6"/>
    <w:rsid w:val="00B37446"/>
    <w:rsid w:val="00B42297"/>
    <w:rsid w:val="00BC2329"/>
    <w:rsid w:val="00BD53F7"/>
    <w:rsid w:val="00C055BE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EA6E3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2021-04-13T13:46:00Z</dcterms:created>
  <dcterms:modified xsi:type="dcterms:W3CDTF">2021-04-13T13:46:00Z</dcterms:modified>
</cp:coreProperties>
</file>